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587AEFFE" w:rsidR="00BA0286" w:rsidRPr="003206EA" w:rsidRDefault="00BA0286" w:rsidP="003206E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A83CD8" w:rsidRPr="00A83CD8">
        <w:rPr>
          <w:rFonts w:ascii="Arial" w:eastAsia="Times New Roman" w:hAnsi="Arial" w:cs="Arial"/>
          <w:b/>
          <w:bCs/>
          <w:sz w:val="21"/>
          <w:szCs w:val="21"/>
        </w:rPr>
        <w:t xml:space="preserve">wykonanie remontów lokali mieszkalnych zgodnie z publiczną ofertą najmu „PON”,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3206EA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6FD7A44C" w14:textId="77777777" w:rsidR="00A83CD8" w:rsidRPr="00A83C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>wykonałem w okresie ostatnich pięciu lat przed upływem terminu składania ofert minimum:</w:t>
      </w:r>
      <w:r w:rsidR="00A83CD8">
        <w:rPr>
          <w:rFonts w:ascii="Arial" w:eastAsia="Times New Roman" w:hAnsi="Arial" w:cs="Arial"/>
          <w:sz w:val="21"/>
          <w:szCs w:val="21"/>
        </w:rPr>
        <w:t xml:space="preserve">                     </w:t>
      </w:r>
      <w:r w:rsidRPr="00686DD8">
        <w:rPr>
          <w:rFonts w:ascii="Arial" w:eastAsia="Times New Roman" w:hAnsi="Arial" w:cs="Arial"/>
          <w:sz w:val="21"/>
          <w:szCs w:val="21"/>
        </w:rPr>
        <w:t xml:space="preserve">  </w:t>
      </w:r>
      <w:r w:rsidR="00A83CD8" w:rsidRPr="00A83CD8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sanitarne i elektryczne, o wartości nie mniejszej niż 20.000,00 zł brutto każda z tych dwóch robót.**</w:t>
      </w:r>
      <w:r w:rsidRPr="00686DD8">
        <w:rPr>
          <w:rFonts w:ascii="Arial" w:eastAsia="Times New Roman" w:hAnsi="Arial" w:cs="Arial"/>
          <w:sz w:val="21"/>
          <w:szCs w:val="21"/>
        </w:rPr>
        <w:t xml:space="preserve">   </w:t>
      </w:r>
    </w:p>
    <w:p w14:paraId="3455595E" w14:textId="5113635C" w:rsidR="007C6943" w:rsidRPr="00686DD8" w:rsidRDefault="007C6943" w:rsidP="00A83CD8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                 </w:t>
      </w:r>
    </w:p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6A2A7CCB" w14:textId="6B2FBB01" w:rsidR="00A83CD8" w:rsidRDefault="00A83CD8" w:rsidP="00A83CD8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-1 osobę (kierownika budowy)</w:t>
      </w:r>
      <w:r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zamówienia,</w:t>
      </w:r>
    </w:p>
    <w:p w14:paraId="7B0255A1" w14:textId="2125F44D" w:rsidR="00A83CD8" w:rsidRDefault="00A83CD8" w:rsidP="00A83CD8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-1 osobę posiadającą uprawnienia do wykonywania pracy na stanowisku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  <w:t xml:space="preserve">w zakresie prac dotyczących remontu lub naprawy, montażu lub demontażu urządzeń, instalacji i sieci należących do Grupy 2. </w:t>
      </w:r>
      <w:r>
        <w:rPr>
          <w:rFonts w:ascii="Arial" w:eastAsia="Times New Roman" w:hAnsi="Arial" w:cs="Arial"/>
          <w:sz w:val="20"/>
          <w:szCs w:val="20"/>
        </w:rPr>
        <w:t xml:space="preserve">Urządzenia wytwarzające, przetwarzające, magazynujące, przesyłające i zużywające ciepło oraz inne urządzenia energetyczne dla  sieci </w:t>
      </w:r>
      <w:r>
        <w:rPr>
          <w:rFonts w:ascii="Arial" w:eastAsia="Times New Roman" w:hAnsi="Arial" w:cs="Arial"/>
          <w:sz w:val="20"/>
          <w:szCs w:val="20"/>
        </w:rPr>
        <w:br/>
        <w:t xml:space="preserve">i instalacji cieplnych wraz z urządzeniami pomocniczymi, o przesyle ciepła wyższym niż 50 kW </w:t>
      </w:r>
      <w:r>
        <w:rPr>
          <w:rFonts w:ascii="Arial" w:eastAsia="Times New Roman" w:hAnsi="Arial" w:cs="Arial"/>
          <w:sz w:val="20"/>
          <w:szCs w:val="20"/>
        </w:rPr>
        <w:br/>
        <w:t xml:space="preserve">i o przesyle ciepła nie wyższym niż 500 kW, zgodnie z przepisami Rozporządzenia Ministra Klimatu i Środowiska z dnia 1 lipca 2022 r. w sprawie szczegółowych zasad stwierdzania </w:t>
      </w:r>
      <w:r>
        <w:rPr>
          <w:rFonts w:ascii="Arial" w:eastAsia="Times New Roman" w:hAnsi="Arial" w:cs="Arial"/>
          <w:sz w:val="20"/>
          <w:szCs w:val="20"/>
        </w:rPr>
        <w:lastRenderedPageBreak/>
        <w:t>posiadania kwalifikacji przez osoby zajmujące się eksploatacją urządzeń, instalacji i sieci (Dz.U. z 2022 r., poz. 1392),</w:t>
      </w:r>
    </w:p>
    <w:p w14:paraId="239BF22F" w14:textId="4819E6D8" w:rsidR="00A83CD8" w:rsidRDefault="00A83CD8" w:rsidP="00A83CD8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-1 osobę posiadającą uprawnienia do wykonywania pracy na stanowisku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  <w:t>w zakresie prac dotyczących remontu lub naprawy, montażu lub demontażu i czynności kontrolno-pomiarowych urządzeń, instalacji i sieci należących do Grupy 1.</w:t>
      </w:r>
      <w:r>
        <w:rPr>
          <w:rFonts w:ascii="Arial" w:eastAsia="Times New Roman" w:hAnsi="Arial" w:cs="Arial"/>
          <w:sz w:val="20"/>
          <w:szCs w:val="20"/>
        </w:rPr>
        <w:t xml:space="preserve">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>
        <w:rPr>
          <w:rFonts w:ascii="Arial" w:eastAsia="Times New Roman" w:hAnsi="Arial" w:cs="Arial"/>
          <w:sz w:val="20"/>
          <w:szCs w:val="20"/>
        </w:rPr>
        <w:t>kV</w:t>
      </w:r>
      <w:proofErr w:type="spellEnd"/>
      <w:r>
        <w:rPr>
          <w:rFonts w:ascii="Arial" w:eastAsia="Times New Roman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5600EBF0" w14:textId="15272E99" w:rsidR="007C6943" w:rsidRPr="00686DD8" w:rsidRDefault="00A83CD8" w:rsidP="00A83CD8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0"/>
          <w:szCs w:val="20"/>
        </w:rPr>
        <w:t xml:space="preserve">-1 osobę posiadającą uprawnienia do wykonywania pracy na stanowisku </w:t>
      </w:r>
      <w:r>
        <w:rPr>
          <w:rFonts w:ascii="Arial" w:eastAsia="Times New Roman" w:hAnsi="Arial" w:cs="Arial"/>
          <w:b/>
          <w:bCs/>
          <w:sz w:val="20"/>
          <w:szCs w:val="20"/>
        </w:rPr>
        <w:t>dozoru w zakresie prac dotyczących remontu, naprawy lub montażu lub demontażu i czynności kontrolno-pomiarowych urządzeń, instalacji i sieci należących do Grupy 3.</w:t>
      </w:r>
      <w:r>
        <w:rPr>
          <w:rFonts w:ascii="Arial" w:eastAsia="Times New Roman" w:hAnsi="Arial" w:cs="Arial"/>
          <w:sz w:val="20"/>
          <w:szCs w:val="20"/>
        </w:rPr>
        <w:t xml:space="preserve"> Urządzenia, instalacje </w:t>
      </w:r>
      <w:r>
        <w:rPr>
          <w:rFonts w:ascii="Arial" w:eastAsia="Times New Roman" w:hAnsi="Arial" w:cs="Arial"/>
          <w:sz w:val="20"/>
          <w:szCs w:val="20"/>
        </w:rPr>
        <w:br/>
        <w:t xml:space="preserve">i sieci gazowe wytwarzające, przetwarzające, przesyłające, magazynujące i zużywające paliwa gazowe dla urządzeń i instalacji gazowych o ciśnieniu nie wyższym niż 5 </w:t>
      </w:r>
      <w:proofErr w:type="spellStart"/>
      <w:r>
        <w:rPr>
          <w:rFonts w:ascii="Arial" w:eastAsia="Times New Roman" w:hAnsi="Arial" w:cs="Arial"/>
          <w:sz w:val="20"/>
          <w:szCs w:val="20"/>
        </w:rPr>
        <w:t>kPa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zgodnie </w:t>
      </w:r>
      <w:r>
        <w:rPr>
          <w:rFonts w:ascii="Arial" w:eastAsia="Times New Roman" w:hAnsi="Arial" w:cs="Arial"/>
          <w:sz w:val="20"/>
          <w:szCs w:val="20"/>
        </w:rPr>
        <w:br/>
        <w:t>z Rozporządzeniem Ministra Klimatu i Środowiska z dnia 1 lipca 2022 r. w sprawie szczegółowych zasad stwierdzania posiadania kwalifikacji przez osoby zajmujące się eksploatacją urządzeń, instalacji i sieci  (Dz.U. z 2022 r., poz. 1392).</w:t>
      </w: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045BB9A" w14:textId="77777777" w:rsidR="000E174C" w:rsidRDefault="000E174C" w:rsidP="00E2728C">
      <w:pPr>
        <w:spacing w:before="120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3212DC8C" w14:textId="3E3AEA6C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35848" w14:textId="77777777" w:rsidR="00C32D07" w:rsidRDefault="00C32D07" w:rsidP="00845F49">
      <w:pPr>
        <w:spacing w:after="0" w:line="240" w:lineRule="auto"/>
      </w:pPr>
      <w:r>
        <w:separator/>
      </w:r>
    </w:p>
  </w:endnote>
  <w:endnote w:type="continuationSeparator" w:id="0">
    <w:p w14:paraId="641946F6" w14:textId="77777777" w:rsidR="00C32D07" w:rsidRDefault="00C32D07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39B53" w14:textId="77777777" w:rsidR="00C32D07" w:rsidRDefault="00C32D07" w:rsidP="00845F49">
      <w:pPr>
        <w:spacing w:after="0" w:line="240" w:lineRule="auto"/>
      </w:pPr>
      <w:r>
        <w:separator/>
      </w:r>
    </w:p>
  </w:footnote>
  <w:footnote w:type="continuationSeparator" w:id="0">
    <w:p w14:paraId="399CE2F1" w14:textId="77777777" w:rsidR="00C32D07" w:rsidRDefault="00C32D07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859D" w14:textId="21F8C37A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A83CD8">
      <w:rPr>
        <w:rFonts w:ascii="Arial" w:eastAsia="Times New Roman" w:hAnsi="Arial" w:cs="Arial"/>
        <w:sz w:val="20"/>
        <w:lang w:eastAsia="pl-PL"/>
      </w:rPr>
      <w:t>1</w:t>
    </w:r>
    <w:r w:rsidR="00C15CF9">
      <w:rPr>
        <w:rFonts w:ascii="Arial" w:eastAsia="Times New Roman" w:hAnsi="Arial" w:cs="Arial"/>
        <w:sz w:val="20"/>
        <w:lang w:eastAsia="pl-PL"/>
      </w:rPr>
      <w:t>93</w:t>
    </w:r>
    <w:r>
      <w:rPr>
        <w:rFonts w:ascii="Arial" w:eastAsia="Times New Roman" w:hAnsi="Arial" w:cs="Arial"/>
        <w:sz w:val="20"/>
        <w:lang w:eastAsia="pl-PL"/>
      </w:rPr>
      <w:t>.202</w:t>
    </w:r>
    <w:r w:rsidR="00E2728C">
      <w:rPr>
        <w:rFonts w:ascii="Arial" w:eastAsia="Times New Roman" w:hAnsi="Arial" w:cs="Arial"/>
        <w:sz w:val="20"/>
        <w:lang w:eastAsia="pl-PL"/>
      </w:rPr>
      <w:t>5</w:t>
    </w:r>
    <w:r>
      <w:rPr>
        <w:rFonts w:ascii="Arial" w:eastAsia="Times New Roman" w:hAnsi="Arial" w:cs="Arial"/>
        <w:sz w:val="20"/>
        <w:lang w:eastAsia="pl-PL"/>
      </w:rPr>
      <w:t>.</w:t>
    </w:r>
    <w:r w:rsidR="00A83CD8">
      <w:rPr>
        <w:rFonts w:ascii="Arial" w:eastAsia="Times New Roman" w:hAnsi="Arial" w:cs="Arial"/>
        <w:sz w:val="20"/>
        <w:lang w:eastAsia="pl-PL"/>
      </w:rPr>
      <w:t>MK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</w:t>
    </w:r>
    <w:r w:rsidR="0094326B">
      <w:rPr>
        <w:rFonts w:ascii="Arial" w:eastAsia="Times New Roman" w:hAnsi="Arial" w:cs="Arial"/>
        <w:sz w:val="20"/>
        <w:lang w:eastAsia="pl-PL"/>
      </w:rPr>
      <w:t xml:space="preserve"> 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3"/>
  </w:num>
  <w:num w:numId="2" w16cid:durableId="1774787503">
    <w:abstractNumId w:val="7"/>
  </w:num>
  <w:num w:numId="3" w16cid:durableId="1657226409">
    <w:abstractNumId w:val="5"/>
  </w:num>
  <w:num w:numId="4" w16cid:durableId="1084033977">
    <w:abstractNumId w:val="9"/>
  </w:num>
  <w:num w:numId="5" w16cid:durableId="711459269">
    <w:abstractNumId w:val="4"/>
  </w:num>
  <w:num w:numId="6" w16cid:durableId="1070813804">
    <w:abstractNumId w:val="10"/>
  </w:num>
  <w:num w:numId="7" w16cid:durableId="2048604714">
    <w:abstractNumId w:val="14"/>
  </w:num>
  <w:num w:numId="8" w16cid:durableId="1641613248">
    <w:abstractNumId w:val="13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6"/>
  </w:num>
  <w:num w:numId="12" w16cid:durableId="1117986359">
    <w:abstractNumId w:val="12"/>
  </w:num>
  <w:num w:numId="13" w16cid:durableId="384451046">
    <w:abstractNumId w:val="11"/>
  </w:num>
  <w:num w:numId="14" w16cid:durableId="1002271322">
    <w:abstractNumId w:val="8"/>
  </w:num>
  <w:num w:numId="15" w16cid:durableId="1870291350">
    <w:abstractNumId w:val="7"/>
  </w:num>
  <w:num w:numId="16" w16cid:durableId="592781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55526"/>
    <w:rsid w:val="00075E12"/>
    <w:rsid w:val="000C7677"/>
    <w:rsid w:val="000E174C"/>
    <w:rsid w:val="00114130"/>
    <w:rsid w:val="00131A2C"/>
    <w:rsid w:val="001567D0"/>
    <w:rsid w:val="001578E2"/>
    <w:rsid w:val="001A5D6F"/>
    <w:rsid w:val="001C5F56"/>
    <w:rsid w:val="001F0DFC"/>
    <w:rsid w:val="003206EA"/>
    <w:rsid w:val="0039768F"/>
    <w:rsid w:val="003A6754"/>
    <w:rsid w:val="003C2AF1"/>
    <w:rsid w:val="003D1693"/>
    <w:rsid w:val="0041188A"/>
    <w:rsid w:val="004E7D36"/>
    <w:rsid w:val="00513CAC"/>
    <w:rsid w:val="00560A50"/>
    <w:rsid w:val="00581DF6"/>
    <w:rsid w:val="005C6693"/>
    <w:rsid w:val="006576B7"/>
    <w:rsid w:val="006A506B"/>
    <w:rsid w:val="0072185C"/>
    <w:rsid w:val="00732AD1"/>
    <w:rsid w:val="0076718B"/>
    <w:rsid w:val="00774531"/>
    <w:rsid w:val="00797A35"/>
    <w:rsid w:val="007C6943"/>
    <w:rsid w:val="007E2705"/>
    <w:rsid w:val="00804F86"/>
    <w:rsid w:val="00830C36"/>
    <w:rsid w:val="00843AD0"/>
    <w:rsid w:val="00845F49"/>
    <w:rsid w:val="0087179B"/>
    <w:rsid w:val="00880FE6"/>
    <w:rsid w:val="008D2F56"/>
    <w:rsid w:val="008F7F69"/>
    <w:rsid w:val="0094326B"/>
    <w:rsid w:val="009513DB"/>
    <w:rsid w:val="00A23B54"/>
    <w:rsid w:val="00A320F2"/>
    <w:rsid w:val="00A83CD8"/>
    <w:rsid w:val="00AF74E9"/>
    <w:rsid w:val="00B67F76"/>
    <w:rsid w:val="00BA0286"/>
    <w:rsid w:val="00BF59EF"/>
    <w:rsid w:val="00C15CF9"/>
    <w:rsid w:val="00C32D07"/>
    <w:rsid w:val="00C5777F"/>
    <w:rsid w:val="00CA0CE2"/>
    <w:rsid w:val="00CB4E56"/>
    <w:rsid w:val="00D31018"/>
    <w:rsid w:val="00D431B7"/>
    <w:rsid w:val="00D94E46"/>
    <w:rsid w:val="00D9639A"/>
    <w:rsid w:val="00DB3B62"/>
    <w:rsid w:val="00DC2457"/>
    <w:rsid w:val="00DD78C7"/>
    <w:rsid w:val="00DE2E71"/>
    <w:rsid w:val="00E02AFD"/>
    <w:rsid w:val="00E2728C"/>
    <w:rsid w:val="00E27876"/>
    <w:rsid w:val="00E318B6"/>
    <w:rsid w:val="00E5351B"/>
    <w:rsid w:val="00E96B22"/>
    <w:rsid w:val="00EC4BE4"/>
    <w:rsid w:val="00F154E3"/>
    <w:rsid w:val="00F5131E"/>
    <w:rsid w:val="00FB4296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character" w:styleId="Odwoaniedokomentarza">
    <w:name w:val="annotation reference"/>
    <w:basedOn w:val="Domylnaczcionkaakapitu"/>
    <w:uiPriority w:val="99"/>
    <w:semiHidden/>
    <w:unhideWhenUsed/>
    <w:rsid w:val="00560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A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A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A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A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08A07-0D42-43C7-9B69-7E44391F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50</cp:revision>
  <cp:lastPrinted>2023-10-30T08:45:00Z</cp:lastPrinted>
  <dcterms:created xsi:type="dcterms:W3CDTF">2021-10-13T11:53:00Z</dcterms:created>
  <dcterms:modified xsi:type="dcterms:W3CDTF">2025-11-25T10:01:00Z</dcterms:modified>
</cp:coreProperties>
</file>